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A0B" w:rsidRPr="00A51A0B" w:rsidRDefault="00A51A0B" w:rsidP="00A51A0B">
      <w:pPr>
        <w:shd w:val="clear" w:color="auto" w:fill="FFFFFF"/>
        <w:spacing w:after="150" w:line="240" w:lineRule="atLeast"/>
        <w:ind w:left="0" w:firstLine="0"/>
        <w:outlineLvl w:val="0"/>
        <w:rPr>
          <w:rFonts w:ascii="Georgia" w:eastAsia="Times New Roman" w:hAnsi="Georgia" w:cs="Times New Roman"/>
          <w:color w:val="000000"/>
          <w:kern w:val="36"/>
          <w:sz w:val="60"/>
          <w:szCs w:val="60"/>
        </w:rPr>
      </w:pPr>
      <w:r w:rsidRPr="00A51A0B">
        <w:rPr>
          <w:rFonts w:ascii="Georgia" w:eastAsia="Times New Roman" w:hAnsi="Georgia" w:cs="Times New Roman"/>
          <w:color w:val="000000"/>
          <w:kern w:val="36"/>
          <w:sz w:val="60"/>
          <w:szCs w:val="60"/>
        </w:rPr>
        <w:t xml:space="preserve">‘They’re so out of touch’: British Columbians stuck with </w:t>
      </w:r>
      <w:proofErr w:type="gramStart"/>
      <w:r w:rsidRPr="00A51A0B">
        <w:rPr>
          <w:rFonts w:ascii="Georgia" w:eastAsia="Times New Roman" w:hAnsi="Georgia" w:cs="Times New Roman"/>
          <w:color w:val="000000"/>
          <w:kern w:val="36"/>
          <w:sz w:val="60"/>
          <w:szCs w:val="60"/>
        </w:rPr>
        <w:t>Canada’s</w:t>
      </w:r>
      <w:proofErr w:type="gramEnd"/>
      <w:r w:rsidRPr="00A51A0B">
        <w:rPr>
          <w:rFonts w:ascii="Georgia" w:eastAsia="Times New Roman" w:hAnsi="Georgia" w:cs="Times New Roman"/>
          <w:color w:val="000000"/>
          <w:kern w:val="36"/>
          <w:sz w:val="60"/>
          <w:szCs w:val="60"/>
        </w:rPr>
        <w:t xml:space="preserve"> most isolated provincial capital</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Pr>
          <w:rFonts w:ascii="Georgia" w:eastAsia="Times New Roman" w:hAnsi="Georgia" w:cs="Helvetica"/>
          <w:color w:val="333333"/>
          <w:sz w:val="24"/>
          <w:szCs w:val="24"/>
        </w:rPr>
        <w:t>W</w:t>
      </w:r>
      <w:r w:rsidRPr="00A51A0B">
        <w:rPr>
          <w:rFonts w:ascii="Georgia" w:eastAsia="Times New Roman" w:hAnsi="Georgia" w:cs="Helvetica"/>
          <w:color w:val="333333"/>
          <w:sz w:val="24"/>
          <w:szCs w:val="24"/>
        </w:rPr>
        <w:t>hen the Big One finally hits coastal B.C., while Vancouver’s earthquake-proof skyline and the region’s many wood homes will come out largely unscathed, the province’s iconic Parliament Buildings will most likely topple.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proofErr w:type="gramStart"/>
      <w:r w:rsidRPr="00A51A0B">
        <w:rPr>
          <w:rFonts w:ascii="Georgia" w:eastAsia="Times New Roman" w:hAnsi="Georgia" w:cs="Helvetica"/>
          <w:color w:val="333333"/>
          <w:sz w:val="24"/>
          <w:szCs w:val="24"/>
        </w:rPr>
        <w:t>That’s</w:t>
      </w:r>
      <w:proofErr w:type="gramEnd"/>
      <w:r w:rsidRPr="00A51A0B">
        <w:rPr>
          <w:rFonts w:ascii="Georgia" w:eastAsia="Times New Roman" w:hAnsi="Georgia" w:cs="Helvetica"/>
          <w:color w:val="333333"/>
          <w:sz w:val="24"/>
          <w:szCs w:val="24"/>
        </w:rPr>
        <w:t xml:space="preserve"> at least according to </w:t>
      </w:r>
      <w:proofErr w:type="spellStart"/>
      <w:r w:rsidRPr="00A51A0B">
        <w:rPr>
          <w:rFonts w:ascii="Georgia" w:eastAsia="Times New Roman" w:hAnsi="Georgia" w:cs="Helvetica"/>
          <w:color w:val="333333"/>
          <w:sz w:val="24"/>
          <w:szCs w:val="24"/>
        </w:rPr>
        <w:t>Zeidler</w:t>
      </w:r>
      <w:proofErr w:type="spellEnd"/>
      <w:r w:rsidRPr="00A51A0B">
        <w:rPr>
          <w:rFonts w:ascii="Georgia" w:eastAsia="Times New Roman" w:hAnsi="Georgia" w:cs="Helvetica"/>
          <w:color w:val="333333"/>
          <w:sz w:val="24"/>
          <w:szCs w:val="24"/>
        </w:rPr>
        <w:t xml:space="preserve"> Partnership Architects, the firm hired by the province in 2005 to find out how the Richter would treat their legislative home. The firm </w:t>
      </w:r>
      <w:proofErr w:type="gramStart"/>
      <w:r w:rsidRPr="00A51A0B">
        <w:rPr>
          <w:rFonts w:ascii="Georgia" w:eastAsia="Times New Roman" w:hAnsi="Georgia" w:cs="Helvetica"/>
          <w:color w:val="333333"/>
          <w:sz w:val="24"/>
          <w:szCs w:val="24"/>
        </w:rPr>
        <w:t>did not mince words</w:t>
      </w:r>
      <w:proofErr w:type="gramEnd"/>
      <w:r w:rsidRPr="00A51A0B">
        <w:rPr>
          <w:rFonts w:ascii="Georgia" w:eastAsia="Times New Roman" w:hAnsi="Georgia" w:cs="Helvetica"/>
          <w:color w:val="333333"/>
          <w:sz w:val="24"/>
          <w:szCs w:val="24"/>
        </w:rPr>
        <w:t>: Parliament will be rubble, ministers will be dead and a stunned populace would be left to “more easily turn to civil disorder.”</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The only solution, concluded </w:t>
      </w:r>
      <w:proofErr w:type="spellStart"/>
      <w:r w:rsidRPr="00A51A0B">
        <w:rPr>
          <w:rFonts w:ascii="Georgia" w:eastAsia="Times New Roman" w:hAnsi="Georgia" w:cs="Helvetica"/>
          <w:color w:val="333333"/>
          <w:sz w:val="24"/>
          <w:szCs w:val="24"/>
        </w:rPr>
        <w:t>Zeidler</w:t>
      </w:r>
      <w:proofErr w:type="spellEnd"/>
      <w:r w:rsidRPr="00A51A0B">
        <w:rPr>
          <w:rFonts w:ascii="Georgia" w:eastAsia="Times New Roman" w:hAnsi="Georgia" w:cs="Helvetica"/>
          <w:color w:val="333333"/>
          <w:sz w:val="24"/>
          <w:szCs w:val="24"/>
        </w:rPr>
        <w:t xml:space="preserve"> Partnership, is a $250-million upgrade to the copper-domed structure. At that price, making sure the building does not fall over could well cost as much as it took to put it up in the first place.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It is why, better yet, the province could do what British Columbians have yearned to do for more than a century: Pull up the stakes of their geriatric, island capital and ship it across the water to Vancouver.</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After all, of all Canada’s 14 capital cities, Victoria is easily the most isolated and dissimilar to the province it </w:t>
      </w:r>
      <w:proofErr w:type="gramStart"/>
      <w:r w:rsidRPr="00A51A0B">
        <w:rPr>
          <w:rFonts w:ascii="Georgia" w:eastAsia="Times New Roman" w:hAnsi="Georgia" w:cs="Helvetica"/>
          <w:color w:val="333333"/>
          <w:sz w:val="24"/>
          <w:szCs w:val="24"/>
        </w:rPr>
        <w:t>is tasked</w:t>
      </w:r>
      <w:proofErr w:type="gramEnd"/>
      <w:r w:rsidRPr="00A51A0B">
        <w:rPr>
          <w:rFonts w:ascii="Georgia" w:eastAsia="Times New Roman" w:hAnsi="Georgia" w:cs="Helvetica"/>
          <w:color w:val="333333"/>
          <w:sz w:val="24"/>
          <w:szCs w:val="24"/>
        </w:rPr>
        <w:t xml:space="preserve"> to govern.</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Geographically, Victoria is literally as far away from the rest of the province as possible on a peninsula that </w:t>
      </w:r>
      <w:proofErr w:type="gramStart"/>
      <w:r w:rsidRPr="00A51A0B">
        <w:rPr>
          <w:rFonts w:ascii="Georgia" w:eastAsia="Times New Roman" w:hAnsi="Georgia" w:cs="Helvetica"/>
          <w:color w:val="333333"/>
          <w:sz w:val="24"/>
          <w:szCs w:val="24"/>
        </w:rPr>
        <w:t>is flanked</w:t>
      </w:r>
      <w:proofErr w:type="gramEnd"/>
      <w:r w:rsidRPr="00A51A0B">
        <w:rPr>
          <w:rFonts w:ascii="Georgia" w:eastAsia="Times New Roman" w:hAnsi="Georgia" w:cs="Helvetica"/>
          <w:color w:val="333333"/>
          <w:sz w:val="24"/>
          <w:szCs w:val="24"/>
        </w:rPr>
        <w:t xml:space="preserve"> on three sides by U.S. territory. In a province continually transformed by new waves of Asian immigration, Victoria’s ethnic mix has </w:t>
      </w:r>
      <w:proofErr w:type="spellStart"/>
      <w:r w:rsidRPr="00A51A0B">
        <w:rPr>
          <w:rFonts w:ascii="Georgia" w:eastAsia="Times New Roman" w:hAnsi="Georgia" w:cs="Helvetica"/>
          <w:color w:val="333333"/>
          <w:sz w:val="24"/>
          <w:szCs w:val="24"/>
        </w:rPr>
        <w:t>flatlined</w:t>
      </w:r>
      <w:proofErr w:type="spellEnd"/>
      <w:r w:rsidRPr="00A51A0B">
        <w:rPr>
          <w:rFonts w:ascii="Georgia" w:eastAsia="Times New Roman" w:hAnsi="Georgia" w:cs="Helvetica"/>
          <w:color w:val="333333"/>
          <w:sz w:val="24"/>
          <w:szCs w:val="24"/>
        </w:rPr>
        <w:t xml:space="preserve"> for decades. </w:t>
      </w:r>
      <w:proofErr w:type="gramStart"/>
      <w:r w:rsidRPr="00A51A0B">
        <w:rPr>
          <w:rFonts w:ascii="Georgia" w:eastAsia="Times New Roman" w:hAnsi="Georgia" w:cs="Helvetica"/>
          <w:color w:val="333333"/>
          <w:sz w:val="24"/>
          <w:szCs w:val="24"/>
        </w:rPr>
        <w:t>And</w:t>
      </w:r>
      <w:proofErr w:type="gramEnd"/>
      <w:r w:rsidRPr="00A51A0B">
        <w:rPr>
          <w:rFonts w:ascii="Georgia" w:eastAsia="Times New Roman" w:hAnsi="Georgia" w:cs="Helvetica"/>
          <w:color w:val="333333"/>
          <w:sz w:val="24"/>
          <w:szCs w:val="24"/>
        </w:rPr>
        <w:t xml:space="preserve"> while B.C. remains a province in which resource revenue pays the majority of the government’s bills, Victoria has not seen a logging truck or a coal train in several generations.</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Nearly 150 years after it got the title from men whose names </w:t>
      </w:r>
      <w:proofErr w:type="gramStart"/>
      <w:r w:rsidRPr="00A51A0B">
        <w:rPr>
          <w:rFonts w:ascii="Georgia" w:eastAsia="Times New Roman" w:hAnsi="Georgia" w:cs="Helvetica"/>
          <w:color w:val="333333"/>
          <w:sz w:val="24"/>
          <w:szCs w:val="24"/>
        </w:rPr>
        <w:t>are now affixed</w:t>
      </w:r>
      <w:proofErr w:type="gramEnd"/>
      <w:r w:rsidRPr="00A51A0B">
        <w:rPr>
          <w:rFonts w:ascii="Georgia" w:eastAsia="Times New Roman" w:hAnsi="Georgia" w:cs="Helvetica"/>
          <w:color w:val="333333"/>
          <w:sz w:val="24"/>
          <w:szCs w:val="24"/>
        </w:rPr>
        <w:t xml:space="preserve"> to street signs, the City of Gardens has turned out to be a horrible place to put a capital.</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Victoria was actually not the first choice of capital for the colonial founders of British Columbia. With an eye to the development on the province’s interior, administrators picked New Westminster, a mainland city now part of Metro Vancouver.</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lastRenderedPageBreak/>
        <w:t>The selection did not sit well with the then-industrial and shipping centre Victoria, which quickly had the decision overturned through intensive lobbying — although Victorians appear to have been helped by New Westminster’s appallingly bad choice of spokesman.</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According to local lore, at a capital-picking session of the colony’s legislative council, Captain William Hales Franklyn </w:t>
      </w:r>
      <w:proofErr w:type="gramStart"/>
      <w:r w:rsidRPr="00A51A0B">
        <w:rPr>
          <w:rFonts w:ascii="Georgia" w:eastAsia="Times New Roman" w:hAnsi="Georgia" w:cs="Helvetica"/>
          <w:color w:val="333333"/>
          <w:sz w:val="24"/>
          <w:szCs w:val="24"/>
        </w:rPr>
        <w:t>was pegged</w:t>
      </w:r>
      <w:proofErr w:type="gramEnd"/>
      <w:r w:rsidRPr="00A51A0B">
        <w:rPr>
          <w:rFonts w:ascii="Georgia" w:eastAsia="Times New Roman" w:hAnsi="Georgia" w:cs="Helvetica"/>
          <w:color w:val="333333"/>
          <w:sz w:val="24"/>
          <w:szCs w:val="24"/>
        </w:rPr>
        <w:t xml:space="preserve"> as New Westminster’s booster. He showed up drunk, fumbled his notes, and when the meeting wrapped up, the fate of the “miserable, one horse town,” as Victoria liked to call New Westminster, </w:t>
      </w:r>
      <w:proofErr w:type="gramStart"/>
      <w:r w:rsidRPr="00A51A0B">
        <w:rPr>
          <w:rFonts w:ascii="Georgia" w:eastAsia="Times New Roman" w:hAnsi="Georgia" w:cs="Helvetica"/>
          <w:color w:val="333333"/>
          <w:sz w:val="24"/>
          <w:szCs w:val="24"/>
        </w:rPr>
        <w:t>was</w:t>
      </w:r>
      <w:proofErr w:type="gramEnd"/>
      <w:r w:rsidRPr="00A51A0B">
        <w:rPr>
          <w:rFonts w:ascii="Georgia" w:eastAsia="Times New Roman" w:hAnsi="Georgia" w:cs="Helvetica"/>
          <w:color w:val="333333"/>
          <w:sz w:val="24"/>
          <w:szCs w:val="24"/>
        </w:rPr>
        <w:t xml:space="preserve"> sealed with a 14-5 vote.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Nowadays, nearly half of B.C.’s </w:t>
      </w:r>
      <w:proofErr w:type="spellStart"/>
      <w:r w:rsidRPr="00A51A0B">
        <w:rPr>
          <w:rFonts w:ascii="Georgia" w:eastAsia="Times New Roman" w:hAnsi="Georgia" w:cs="Helvetica"/>
          <w:color w:val="333333"/>
          <w:sz w:val="24"/>
          <w:szCs w:val="24"/>
        </w:rPr>
        <w:t>MLAs</w:t>
      </w:r>
      <w:proofErr w:type="spellEnd"/>
      <w:r w:rsidRPr="00A51A0B">
        <w:rPr>
          <w:rFonts w:ascii="Georgia" w:eastAsia="Times New Roman" w:hAnsi="Georgia" w:cs="Helvetica"/>
          <w:color w:val="333333"/>
          <w:sz w:val="24"/>
          <w:szCs w:val="24"/>
        </w:rPr>
        <w:t xml:space="preserve"> live within public transit distance of the capital that Captain Franklyn failed to protect.</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On sitting days, a squadron of </w:t>
      </w:r>
      <w:proofErr w:type="gramStart"/>
      <w:r w:rsidRPr="00A51A0B">
        <w:rPr>
          <w:rFonts w:ascii="Georgia" w:eastAsia="Times New Roman" w:hAnsi="Georgia" w:cs="Helvetica"/>
          <w:color w:val="333333"/>
          <w:sz w:val="24"/>
          <w:szCs w:val="24"/>
        </w:rPr>
        <w:t>float planes</w:t>
      </w:r>
      <w:proofErr w:type="gramEnd"/>
      <w:r w:rsidRPr="00A51A0B">
        <w:rPr>
          <w:rFonts w:ascii="Georgia" w:eastAsia="Times New Roman" w:hAnsi="Georgia" w:cs="Helvetica"/>
          <w:color w:val="333333"/>
          <w:sz w:val="24"/>
          <w:szCs w:val="24"/>
        </w:rPr>
        <w:t xml:space="preserve"> and helicopters are needed to ferry </w:t>
      </w:r>
      <w:proofErr w:type="spellStart"/>
      <w:r w:rsidRPr="00A51A0B">
        <w:rPr>
          <w:rFonts w:ascii="Georgia" w:eastAsia="Times New Roman" w:hAnsi="Georgia" w:cs="Helvetica"/>
          <w:color w:val="333333"/>
          <w:sz w:val="24"/>
          <w:szCs w:val="24"/>
        </w:rPr>
        <w:t>MLAs</w:t>
      </w:r>
      <w:proofErr w:type="spellEnd"/>
      <w:r w:rsidRPr="00A51A0B">
        <w:rPr>
          <w:rFonts w:ascii="Georgia" w:eastAsia="Times New Roman" w:hAnsi="Georgia" w:cs="Helvetica"/>
          <w:color w:val="333333"/>
          <w:sz w:val="24"/>
          <w:szCs w:val="24"/>
        </w:rPr>
        <w:t xml:space="preserve"> from Vancouver across the few dozen </w:t>
      </w:r>
      <w:proofErr w:type="spellStart"/>
      <w:r w:rsidRPr="00A51A0B">
        <w:rPr>
          <w:rFonts w:ascii="Georgia" w:eastAsia="Times New Roman" w:hAnsi="Georgia" w:cs="Helvetica"/>
          <w:color w:val="333333"/>
          <w:sz w:val="24"/>
          <w:szCs w:val="24"/>
        </w:rPr>
        <w:t>kilometres</w:t>
      </w:r>
      <w:proofErr w:type="spellEnd"/>
      <w:r w:rsidRPr="00A51A0B">
        <w:rPr>
          <w:rFonts w:ascii="Georgia" w:eastAsia="Times New Roman" w:hAnsi="Georgia" w:cs="Helvetica"/>
          <w:color w:val="333333"/>
          <w:sz w:val="24"/>
          <w:szCs w:val="24"/>
        </w:rPr>
        <w:t xml:space="preserve"> of Pacific Ocean that separate the two cities. In cases of low-lying fog, entire rows of legislative seats </w:t>
      </w:r>
      <w:proofErr w:type="gramStart"/>
      <w:r w:rsidRPr="00A51A0B">
        <w:rPr>
          <w:rFonts w:ascii="Georgia" w:eastAsia="Times New Roman" w:hAnsi="Georgia" w:cs="Helvetica"/>
          <w:color w:val="333333"/>
          <w:sz w:val="24"/>
          <w:szCs w:val="24"/>
        </w:rPr>
        <w:t>can be left</w:t>
      </w:r>
      <w:proofErr w:type="gramEnd"/>
      <w:r w:rsidRPr="00A51A0B">
        <w:rPr>
          <w:rFonts w:ascii="Georgia" w:eastAsia="Times New Roman" w:hAnsi="Georgia" w:cs="Helvetica"/>
          <w:color w:val="333333"/>
          <w:sz w:val="24"/>
          <w:szCs w:val="24"/>
        </w:rPr>
        <w:t xml:space="preserve"> empty.</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proofErr w:type="spellStart"/>
      <w:r w:rsidRPr="00A51A0B">
        <w:rPr>
          <w:rFonts w:ascii="Georgia" w:eastAsia="Times New Roman" w:hAnsi="Georgia" w:cs="Helvetica"/>
          <w:color w:val="333333"/>
          <w:sz w:val="24"/>
          <w:szCs w:val="24"/>
        </w:rPr>
        <w:t>MLAs</w:t>
      </w:r>
      <w:proofErr w:type="spellEnd"/>
      <w:r w:rsidRPr="00A51A0B">
        <w:rPr>
          <w:rFonts w:ascii="Georgia" w:eastAsia="Times New Roman" w:hAnsi="Georgia" w:cs="Helvetica"/>
          <w:color w:val="333333"/>
          <w:sz w:val="24"/>
          <w:szCs w:val="24"/>
        </w:rPr>
        <w:t xml:space="preserve"> from the North and the interior must arrive at Vancouver International Airport and then transfer onto a Dash 8 making one of the shortest connector flights in North America.</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British Columbia’s premiers (seven of the last eight of which came from Vancouver), habitually nurture some form of resentment for the city of 12,000 bureaucrats where they are forced to keep their office.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Seventies-era premier Bill Bennett gradually shifted his cabinet meetings and press conferences into Vancouver, Gordon Campbell </w:t>
      </w:r>
      <w:proofErr w:type="gramStart"/>
      <w:r w:rsidRPr="00A51A0B">
        <w:rPr>
          <w:rFonts w:ascii="Georgia" w:eastAsia="Times New Roman" w:hAnsi="Georgia" w:cs="Helvetica"/>
          <w:color w:val="333333"/>
          <w:sz w:val="24"/>
          <w:szCs w:val="24"/>
        </w:rPr>
        <w:t>was known</w:t>
      </w:r>
      <w:proofErr w:type="gramEnd"/>
      <w:r w:rsidRPr="00A51A0B">
        <w:rPr>
          <w:rFonts w:ascii="Georgia" w:eastAsia="Times New Roman" w:hAnsi="Georgia" w:cs="Helvetica"/>
          <w:color w:val="333333"/>
          <w:sz w:val="24"/>
          <w:szCs w:val="24"/>
        </w:rPr>
        <w:t xml:space="preserve"> to pack his Victoria business into day trips, and current premier Christy Clark proudly wears her Victoria hate on her sleeve.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Last year, she </w:t>
      </w:r>
      <w:proofErr w:type="spellStart"/>
      <w:r w:rsidRPr="00A51A0B">
        <w:rPr>
          <w:rFonts w:ascii="Georgia" w:eastAsia="Times New Roman" w:hAnsi="Georgia" w:cs="Helvetica"/>
          <w:color w:val="333333"/>
          <w:sz w:val="24"/>
          <w:szCs w:val="24"/>
        </w:rPr>
        <w:t>colourfully</w:t>
      </w:r>
      <w:proofErr w:type="spellEnd"/>
      <w:r w:rsidRPr="00A51A0B">
        <w:rPr>
          <w:rFonts w:ascii="Georgia" w:eastAsia="Times New Roman" w:hAnsi="Georgia" w:cs="Helvetica"/>
          <w:color w:val="333333"/>
          <w:sz w:val="24"/>
          <w:szCs w:val="24"/>
        </w:rPr>
        <w:t xml:space="preserve"> called the capital a petty, “sick city” filled with phonies — although her comments were specifically targeted at the legislature, rather than Victorians themselves. “I try never to go over there,” she said.</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Still, the put-down could only have endeared her to British Columbia’s frigid northern regions.</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“[Victoria] is aesthetically appealing, very well groomed and life is quite easy in a lot of ways,” said Jennifer </w:t>
      </w:r>
      <w:proofErr w:type="spellStart"/>
      <w:r w:rsidRPr="00A51A0B">
        <w:rPr>
          <w:rFonts w:ascii="Georgia" w:eastAsia="Times New Roman" w:hAnsi="Georgia" w:cs="Helvetica"/>
          <w:color w:val="333333"/>
          <w:sz w:val="24"/>
          <w:szCs w:val="24"/>
        </w:rPr>
        <w:t>Brandle</w:t>
      </w:r>
      <w:proofErr w:type="spellEnd"/>
      <w:r w:rsidRPr="00A51A0B">
        <w:rPr>
          <w:rFonts w:ascii="Georgia" w:eastAsia="Times New Roman" w:hAnsi="Georgia" w:cs="Helvetica"/>
          <w:color w:val="333333"/>
          <w:sz w:val="24"/>
          <w:szCs w:val="24"/>
        </w:rPr>
        <w:t xml:space="preserve">-McCall, a former Victorian now serving as CEO of the </w:t>
      </w:r>
      <w:r w:rsidRPr="00A51A0B">
        <w:rPr>
          <w:rFonts w:ascii="Georgia" w:eastAsia="Times New Roman" w:hAnsi="Georgia" w:cs="Helvetica"/>
          <w:color w:val="333333"/>
          <w:sz w:val="24"/>
          <w:szCs w:val="24"/>
        </w:rPr>
        <w:lastRenderedPageBreak/>
        <w:t>Prince George Chamber of Commerce. “It is such a dichotomy between that and what northern towns have to struggle with</w:t>
      </w:r>
      <w:proofErr w:type="gramStart"/>
      <w:r w:rsidRPr="00A51A0B">
        <w:rPr>
          <w:rFonts w:ascii="Georgia" w:eastAsia="Times New Roman" w:hAnsi="Georgia" w:cs="Helvetica"/>
          <w:color w:val="333333"/>
          <w:sz w:val="24"/>
          <w:szCs w:val="24"/>
        </w:rPr>
        <w:t>.“</w:t>
      </w:r>
      <w:proofErr w:type="gramEnd"/>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“There is a quintessential difference in culture, daily experience and, I believe, even values between Victoria and the northern half of the province.”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She remembered one particularly stark illustration of the divide between capital and frontier. While participating in a phone-in panel on Victoria news radio, she was asked why northerners </w:t>
      </w:r>
      <w:proofErr w:type="gramStart"/>
      <w:r w:rsidRPr="00A51A0B">
        <w:rPr>
          <w:rFonts w:ascii="Georgia" w:eastAsia="Times New Roman" w:hAnsi="Georgia" w:cs="Helvetica"/>
          <w:color w:val="333333"/>
          <w:sz w:val="24"/>
          <w:szCs w:val="24"/>
        </w:rPr>
        <w:t>couldn’t</w:t>
      </w:r>
      <w:proofErr w:type="gramEnd"/>
      <w:r w:rsidRPr="00A51A0B">
        <w:rPr>
          <w:rFonts w:ascii="Georgia" w:eastAsia="Times New Roman" w:hAnsi="Georgia" w:cs="Helvetica"/>
          <w:color w:val="333333"/>
          <w:sz w:val="24"/>
          <w:szCs w:val="24"/>
        </w:rPr>
        <w:t xml:space="preserve"> just run their mines “like a co-operative.”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“I just thought, ‘Oh my goodness, they’re so out of touch with how industry actually functions up here,’” said Ms. </w:t>
      </w:r>
      <w:proofErr w:type="spellStart"/>
      <w:r w:rsidRPr="00A51A0B">
        <w:rPr>
          <w:rFonts w:ascii="Georgia" w:eastAsia="Times New Roman" w:hAnsi="Georgia" w:cs="Helvetica"/>
          <w:color w:val="333333"/>
          <w:sz w:val="24"/>
          <w:szCs w:val="24"/>
        </w:rPr>
        <w:t>Brandle</w:t>
      </w:r>
      <w:proofErr w:type="spellEnd"/>
      <w:r w:rsidRPr="00A51A0B">
        <w:rPr>
          <w:rFonts w:ascii="Georgia" w:eastAsia="Times New Roman" w:hAnsi="Georgia" w:cs="Helvetica"/>
          <w:color w:val="333333"/>
          <w:sz w:val="24"/>
          <w:szCs w:val="24"/>
        </w:rPr>
        <w:t>-McCall.</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The Victoria model of an isolated capital may be rare in Canada, but it is much more common in the United States, where state legislatures are almost universally located in small towns positioned far from industrial or commercial </w:t>
      </w:r>
      <w:proofErr w:type="spellStart"/>
      <w:r w:rsidRPr="00A51A0B">
        <w:rPr>
          <w:rFonts w:ascii="Georgia" w:eastAsia="Times New Roman" w:hAnsi="Georgia" w:cs="Helvetica"/>
          <w:color w:val="333333"/>
          <w:sz w:val="24"/>
          <w:szCs w:val="24"/>
        </w:rPr>
        <w:t>centres</w:t>
      </w:r>
      <w:proofErr w:type="spellEnd"/>
      <w:r w:rsidRPr="00A51A0B">
        <w:rPr>
          <w:rFonts w:ascii="Georgia" w:eastAsia="Times New Roman" w:hAnsi="Georgia" w:cs="Helvetica"/>
          <w:color w:val="333333"/>
          <w:sz w:val="24"/>
          <w:szCs w:val="24"/>
        </w:rPr>
        <w:t>.</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Los Angeles sends its representatives to a capital where no governor has bothered to take up permanent residence since the 1960s. New York’s governor sits in a 100,000-person city with only a single token skyscraper.</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When it comes to capital geography, though, nobody complains louder than Alaskans — and with good cause. Their capital, Juneau, like Victoria, is hundreds of </w:t>
      </w:r>
      <w:proofErr w:type="spellStart"/>
      <w:r w:rsidRPr="00A51A0B">
        <w:rPr>
          <w:rFonts w:ascii="Georgia" w:eastAsia="Times New Roman" w:hAnsi="Georgia" w:cs="Helvetica"/>
          <w:color w:val="333333"/>
          <w:sz w:val="24"/>
          <w:szCs w:val="24"/>
        </w:rPr>
        <w:t>kilometres</w:t>
      </w:r>
      <w:proofErr w:type="spellEnd"/>
      <w:r w:rsidRPr="00A51A0B">
        <w:rPr>
          <w:rFonts w:ascii="Georgia" w:eastAsia="Times New Roman" w:hAnsi="Georgia" w:cs="Helvetica"/>
          <w:color w:val="333333"/>
          <w:sz w:val="24"/>
          <w:szCs w:val="24"/>
        </w:rPr>
        <w:t xml:space="preserve"> from main population </w:t>
      </w:r>
      <w:proofErr w:type="spellStart"/>
      <w:r w:rsidRPr="00A51A0B">
        <w:rPr>
          <w:rFonts w:ascii="Georgia" w:eastAsia="Times New Roman" w:hAnsi="Georgia" w:cs="Helvetica"/>
          <w:color w:val="333333"/>
          <w:sz w:val="24"/>
          <w:szCs w:val="24"/>
        </w:rPr>
        <w:t>centres</w:t>
      </w:r>
      <w:proofErr w:type="spellEnd"/>
      <w:r w:rsidRPr="00A51A0B">
        <w:rPr>
          <w:rFonts w:ascii="Georgia" w:eastAsia="Times New Roman" w:hAnsi="Georgia" w:cs="Helvetica"/>
          <w:color w:val="333333"/>
          <w:sz w:val="24"/>
          <w:szCs w:val="24"/>
        </w:rPr>
        <w:t xml:space="preserve"> on a narrow strip of land running along the northern B.C. coast</w:t>
      </w:r>
    </w:p>
    <w:p w:rsidR="00A51A0B" w:rsidRPr="00A51A0B" w:rsidRDefault="00A51A0B" w:rsidP="00A51A0B">
      <w:pPr>
        <w:shd w:val="clear" w:color="auto" w:fill="FFFFFF"/>
        <w:spacing w:after="0" w:line="240" w:lineRule="auto"/>
        <w:ind w:left="0" w:firstLine="0"/>
        <w:rPr>
          <w:rFonts w:ascii="Helvetica" w:eastAsia="Times New Roman" w:hAnsi="Helvetica" w:cs="Helvetica"/>
          <w:color w:val="000000"/>
          <w:sz w:val="18"/>
          <w:szCs w:val="18"/>
        </w:rPr>
      </w:pP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To get there, representatives can either endure two border crossings, hundreds of </w:t>
      </w:r>
      <w:proofErr w:type="spellStart"/>
      <w:r w:rsidRPr="00A51A0B">
        <w:rPr>
          <w:rFonts w:ascii="Georgia" w:eastAsia="Times New Roman" w:hAnsi="Georgia" w:cs="Helvetica"/>
          <w:color w:val="333333"/>
          <w:sz w:val="24"/>
          <w:szCs w:val="24"/>
        </w:rPr>
        <w:t>kilometres</w:t>
      </w:r>
      <w:proofErr w:type="spellEnd"/>
      <w:r w:rsidRPr="00A51A0B">
        <w:rPr>
          <w:rFonts w:ascii="Georgia" w:eastAsia="Times New Roman" w:hAnsi="Georgia" w:cs="Helvetica"/>
          <w:color w:val="333333"/>
          <w:sz w:val="24"/>
          <w:szCs w:val="24"/>
        </w:rPr>
        <w:t xml:space="preserve"> along the Alaska Highway and a five-hour ferry ride. Or if the weather holds, they can take the trip by air — a riskier-than-average prospect in a state where, so far, air crashes have killed one House majority leader, one U.S. senator and comedian Will Rogers.</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“I feel fortunate every time I make it down here,” one state representative told the Associated Press in 1994.</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Transportation issues aside, a 2012 study by Harvard’s John F. Kennedy School of Government even concluded that isolated capitals leave themselves much more open to corruption. One of the study’s main arguments is that media scrutiny of politicians is less robust in a smaller place.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lastRenderedPageBreak/>
        <w:t xml:space="preserve">Nevertheless, even Alaska has held the line on their maddeningly secluded capital. Although Juneau’s </w:t>
      </w:r>
      <w:proofErr w:type="gramStart"/>
      <w:r w:rsidRPr="00A51A0B">
        <w:rPr>
          <w:rFonts w:ascii="Georgia" w:eastAsia="Times New Roman" w:hAnsi="Georgia" w:cs="Helvetica"/>
          <w:color w:val="333333"/>
          <w:sz w:val="24"/>
          <w:szCs w:val="24"/>
        </w:rPr>
        <w:t>cause</w:t>
      </w:r>
      <w:proofErr w:type="gramEnd"/>
      <w:r w:rsidRPr="00A51A0B">
        <w:rPr>
          <w:rFonts w:ascii="Georgia" w:eastAsia="Times New Roman" w:hAnsi="Georgia" w:cs="Helvetica"/>
          <w:color w:val="333333"/>
          <w:sz w:val="24"/>
          <w:szCs w:val="24"/>
        </w:rPr>
        <w:t xml:space="preserve"> is continually supported by Alaska Committee, a pro-capital lobby group, for the most part, Alaskans have simply balked at the price tag. At last count in the early 1990s, it topped $3-billion.</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The same forces are what keep Victoria alive. “Although not the ‘best’ location today, the </w:t>
      </w:r>
      <w:proofErr w:type="gramStart"/>
      <w:r w:rsidRPr="00A51A0B">
        <w:rPr>
          <w:rFonts w:ascii="Georgia" w:eastAsia="Times New Roman" w:hAnsi="Georgia" w:cs="Helvetica"/>
          <w:color w:val="333333"/>
          <w:sz w:val="24"/>
          <w:szCs w:val="24"/>
        </w:rPr>
        <w:t>sunk</w:t>
      </w:r>
      <w:proofErr w:type="gramEnd"/>
      <w:r w:rsidRPr="00A51A0B">
        <w:rPr>
          <w:rFonts w:ascii="Georgia" w:eastAsia="Times New Roman" w:hAnsi="Georgia" w:cs="Helvetica"/>
          <w:color w:val="333333"/>
          <w:sz w:val="24"/>
          <w:szCs w:val="24"/>
        </w:rPr>
        <w:t xml:space="preserve"> resources in Victoria probably still give it an edge over the other possibilities,” wrote Norman Ruff, a University of Victoria political scientist, in an email to the Post.</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Any relocation of the B.C. legislature onto high-priced Vancouver-area real estate would easily rank as one of the most expensive </w:t>
      </w:r>
      <w:proofErr w:type="spellStart"/>
      <w:r w:rsidRPr="00A51A0B">
        <w:rPr>
          <w:rFonts w:ascii="Georgia" w:eastAsia="Times New Roman" w:hAnsi="Georgia" w:cs="Helvetica"/>
          <w:color w:val="333333"/>
          <w:sz w:val="24"/>
          <w:szCs w:val="24"/>
        </w:rPr>
        <w:t>endeavours</w:t>
      </w:r>
      <w:proofErr w:type="spellEnd"/>
      <w:r w:rsidRPr="00A51A0B">
        <w:rPr>
          <w:rFonts w:ascii="Georgia" w:eastAsia="Times New Roman" w:hAnsi="Georgia" w:cs="Helvetica"/>
          <w:color w:val="333333"/>
          <w:sz w:val="24"/>
          <w:szCs w:val="24"/>
        </w:rPr>
        <w:t xml:space="preserve"> in provincial history. Besides, there may be </w:t>
      </w:r>
      <w:proofErr w:type="gramStart"/>
      <w:r w:rsidRPr="00A51A0B">
        <w:rPr>
          <w:rFonts w:ascii="Georgia" w:eastAsia="Times New Roman" w:hAnsi="Georgia" w:cs="Helvetica"/>
          <w:color w:val="333333"/>
          <w:sz w:val="24"/>
          <w:szCs w:val="24"/>
        </w:rPr>
        <w:t>perks</w:t>
      </w:r>
      <w:proofErr w:type="gramEnd"/>
      <w:r w:rsidRPr="00A51A0B">
        <w:rPr>
          <w:rFonts w:ascii="Georgia" w:eastAsia="Times New Roman" w:hAnsi="Georgia" w:cs="Helvetica"/>
          <w:color w:val="333333"/>
          <w:sz w:val="24"/>
          <w:szCs w:val="24"/>
        </w:rPr>
        <w:t xml:space="preserve"> to locating the seat of government in a sleepy town cut off from forest fires, cold weather, gang violence or civil insurrection.</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“There’s something important about having a well-functioning political realm, and having it in a smaller place helps with that,” said Victoria city </w:t>
      </w:r>
      <w:proofErr w:type="spellStart"/>
      <w:r w:rsidRPr="00A51A0B">
        <w:rPr>
          <w:rFonts w:ascii="Georgia" w:eastAsia="Times New Roman" w:hAnsi="Georgia" w:cs="Helvetica"/>
          <w:color w:val="333333"/>
          <w:sz w:val="24"/>
          <w:szCs w:val="24"/>
        </w:rPr>
        <w:t>councillor</w:t>
      </w:r>
      <w:proofErr w:type="spellEnd"/>
      <w:r w:rsidRPr="00A51A0B">
        <w:rPr>
          <w:rFonts w:ascii="Georgia" w:eastAsia="Times New Roman" w:hAnsi="Georgia" w:cs="Helvetica"/>
          <w:color w:val="333333"/>
          <w:sz w:val="24"/>
          <w:szCs w:val="24"/>
        </w:rPr>
        <w:t xml:space="preserve"> Lisa Helps.</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In the same vein, there might be benefits to having a capital where </w:t>
      </w:r>
      <w:proofErr w:type="spellStart"/>
      <w:r w:rsidRPr="00A51A0B">
        <w:rPr>
          <w:rFonts w:ascii="Georgia" w:eastAsia="Times New Roman" w:hAnsi="Georgia" w:cs="Helvetica"/>
          <w:color w:val="333333"/>
          <w:sz w:val="24"/>
          <w:szCs w:val="24"/>
        </w:rPr>
        <w:t>MLAs</w:t>
      </w:r>
      <w:proofErr w:type="spellEnd"/>
      <w:r w:rsidRPr="00A51A0B">
        <w:rPr>
          <w:rFonts w:ascii="Georgia" w:eastAsia="Times New Roman" w:hAnsi="Georgia" w:cs="Helvetica"/>
          <w:color w:val="333333"/>
          <w:sz w:val="24"/>
          <w:szCs w:val="24"/>
        </w:rPr>
        <w:t xml:space="preserve"> always seem eager to leave.</w:t>
      </w:r>
    </w:p>
    <w:p w:rsidR="00A51A0B" w:rsidRPr="00A51A0B" w:rsidRDefault="00A51A0B" w:rsidP="00A51A0B">
      <w:pPr>
        <w:shd w:val="clear" w:color="auto" w:fill="FFFFFF"/>
        <w:spacing w:after="199"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“I don’t necessarily think that the seat of government means that </w:t>
      </w:r>
      <w:proofErr w:type="spellStart"/>
      <w:r w:rsidRPr="00A51A0B">
        <w:rPr>
          <w:rFonts w:ascii="Georgia" w:eastAsia="Times New Roman" w:hAnsi="Georgia" w:cs="Helvetica"/>
          <w:color w:val="333333"/>
          <w:sz w:val="24"/>
          <w:szCs w:val="24"/>
        </w:rPr>
        <w:t>MLAs</w:t>
      </w:r>
      <w:proofErr w:type="spellEnd"/>
      <w:r w:rsidRPr="00A51A0B">
        <w:rPr>
          <w:rFonts w:ascii="Georgia" w:eastAsia="Times New Roman" w:hAnsi="Georgia" w:cs="Helvetica"/>
          <w:color w:val="333333"/>
          <w:sz w:val="24"/>
          <w:szCs w:val="24"/>
        </w:rPr>
        <w:t xml:space="preserve"> need to spend time here, they need to spend time in their constituencies,” said Ms. Helps.</w:t>
      </w:r>
    </w:p>
    <w:p w:rsidR="00A51A0B" w:rsidRDefault="00A51A0B" w:rsidP="00A51A0B">
      <w:pPr>
        <w:shd w:val="clear" w:color="auto" w:fill="FFFFFF"/>
        <w:spacing w:after="0"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color w:val="333333"/>
          <w:sz w:val="24"/>
          <w:szCs w:val="24"/>
        </w:rPr>
        <w:t xml:space="preserve">“Victorians sometimes get accused of wanting too much to keep things the way they are,” wrote Ross </w:t>
      </w:r>
      <w:proofErr w:type="spellStart"/>
      <w:r w:rsidRPr="00A51A0B">
        <w:rPr>
          <w:rFonts w:ascii="Georgia" w:eastAsia="Times New Roman" w:hAnsi="Georgia" w:cs="Helvetica"/>
          <w:color w:val="333333"/>
          <w:sz w:val="24"/>
          <w:szCs w:val="24"/>
        </w:rPr>
        <w:t>Crockford</w:t>
      </w:r>
      <w:proofErr w:type="spellEnd"/>
      <w:r w:rsidRPr="00A51A0B">
        <w:rPr>
          <w:rFonts w:ascii="Georgia" w:eastAsia="Times New Roman" w:hAnsi="Georgia" w:cs="Helvetica"/>
          <w:color w:val="333333"/>
          <w:sz w:val="24"/>
          <w:szCs w:val="24"/>
        </w:rPr>
        <w:t>, author of </w:t>
      </w:r>
      <w:proofErr w:type="gramStart"/>
      <w:r w:rsidRPr="00A51A0B">
        <w:rPr>
          <w:rFonts w:ascii="Georgia" w:eastAsia="Times New Roman" w:hAnsi="Georgia" w:cs="Helvetica"/>
          <w:i/>
          <w:iCs/>
          <w:color w:val="333333"/>
          <w:sz w:val="24"/>
          <w:szCs w:val="24"/>
        </w:rPr>
        <w:t>Victoria:</w:t>
      </w:r>
      <w:proofErr w:type="gramEnd"/>
      <w:r w:rsidRPr="00A51A0B">
        <w:rPr>
          <w:rFonts w:ascii="Georgia" w:eastAsia="Times New Roman" w:hAnsi="Georgia" w:cs="Helvetica"/>
          <w:i/>
          <w:iCs/>
          <w:color w:val="333333"/>
          <w:sz w:val="24"/>
          <w:szCs w:val="24"/>
        </w:rPr>
        <w:t xml:space="preserve"> The Unknown City.</w:t>
      </w:r>
      <w:r w:rsidRPr="00A51A0B">
        <w:rPr>
          <w:rFonts w:ascii="Georgia" w:eastAsia="Times New Roman" w:hAnsi="Georgia" w:cs="Helvetica"/>
          <w:color w:val="333333"/>
          <w:sz w:val="24"/>
          <w:szCs w:val="24"/>
        </w:rPr>
        <w:t> “But in this case, it’s probably a good idea.”</w:t>
      </w:r>
    </w:p>
    <w:p w:rsidR="00A51A0B" w:rsidRPr="00A51A0B" w:rsidRDefault="00A51A0B" w:rsidP="00A51A0B">
      <w:pPr>
        <w:shd w:val="clear" w:color="auto" w:fill="FFFFFF"/>
        <w:spacing w:after="0" w:line="360" w:lineRule="atLeast"/>
        <w:ind w:left="0" w:firstLine="0"/>
        <w:rPr>
          <w:rFonts w:ascii="Georgia" w:eastAsia="Times New Roman" w:hAnsi="Georgia" w:cs="Helvetica"/>
          <w:color w:val="333333"/>
          <w:sz w:val="24"/>
          <w:szCs w:val="24"/>
        </w:rPr>
      </w:pPr>
    </w:p>
    <w:p w:rsidR="00A51A0B" w:rsidRPr="00A51A0B" w:rsidRDefault="00A51A0B" w:rsidP="00A51A0B">
      <w:pPr>
        <w:shd w:val="clear" w:color="auto" w:fill="FFFFFF"/>
        <w:spacing w:line="360" w:lineRule="atLeast"/>
        <w:ind w:left="0" w:firstLine="0"/>
        <w:rPr>
          <w:rFonts w:ascii="Georgia" w:eastAsia="Times New Roman" w:hAnsi="Georgia" w:cs="Helvetica"/>
          <w:color w:val="333333"/>
          <w:sz w:val="24"/>
          <w:szCs w:val="24"/>
        </w:rPr>
      </w:pPr>
      <w:r w:rsidRPr="00A51A0B">
        <w:rPr>
          <w:rFonts w:ascii="Georgia" w:eastAsia="Times New Roman" w:hAnsi="Georgia" w:cs="Helvetica"/>
          <w:i/>
          <w:iCs/>
          <w:color w:val="333333"/>
          <w:sz w:val="24"/>
          <w:szCs w:val="24"/>
        </w:rPr>
        <w:t>National Post</w:t>
      </w:r>
    </w:p>
    <w:p w:rsidR="00CA240C" w:rsidRPr="00A51A0B" w:rsidRDefault="00A51A0B" w:rsidP="00A51A0B">
      <w:pPr>
        <w:spacing w:after="0"/>
        <w:ind w:left="0" w:firstLine="0"/>
      </w:pPr>
      <w:hyperlink r:id="rId5" w:history="1">
        <w:r w:rsidRPr="00A51A0B">
          <w:rPr>
            <w:rStyle w:val="Hyperlink"/>
            <w:color w:val="auto"/>
          </w:rPr>
          <w:t>http://news.nationalpost.com/2013/05/10/british-columbians-yearn-to-move-isolated-island-capital-to-vancouver/</w:t>
        </w:r>
      </w:hyperlink>
    </w:p>
    <w:sectPr w:rsidR="00CA240C" w:rsidRPr="00A51A0B" w:rsidSect="00CA240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3328E"/>
    <w:multiLevelType w:val="multilevel"/>
    <w:tmpl w:val="3D544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7961CE"/>
    <w:multiLevelType w:val="multilevel"/>
    <w:tmpl w:val="D19A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1A0B"/>
    <w:rsid w:val="00566298"/>
    <w:rsid w:val="00A12049"/>
    <w:rsid w:val="00A51A0B"/>
    <w:rsid w:val="00CA24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40" w:lineRule="exact"/>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40C"/>
  </w:style>
  <w:style w:type="paragraph" w:styleId="Heading1">
    <w:name w:val="heading 1"/>
    <w:basedOn w:val="Normal"/>
    <w:link w:val="Heading1Char"/>
    <w:uiPriority w:val="9"/>
    <w:qFormat/>
    <w:rsid w:val="00A51A0B"/>
    <w:pPr>
      <w:spacing w:before="100" w:beforeAutospacing="1" w:after="100" w:afterAutospacing="1" w:line="240" w:lineRule="auto"/>
      <w:ind w:left="0" w:firstLine="0"/>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A51A0B"/>
    <w:pPr>
      <w:spacing w:before="100" w:beforeAutospacing="1" w:after="100" w:afterAutospacing="1" w:line="240" w:lineRule="auto"/>
      <w:ind w:left="0" w:firstLine="0"/>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A0B"/>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A51A0B"/>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A51A0B"/>
    <w:rPr>
      <w:color w:val="0000FF"/>
      <w:u w:val="single"/>
    </w:rPr>
  </w:style>
  <w:style w:type="paragraph" w:customStyle="1" w:styleId="npauthormeta">
    <w:name w:val="npauthormeta"/>
    <w:basedOn w:val="Normal"/>
    <w:rsid w:val="00A51A0B"/>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npauthor">
    <w:name w:val="npauthor"/>
    <w:basedOn w:val="DefaultParagraphFont"/>
    <w:rsid w:val="00A51A0B"/>
  </w:style>
  <w:style w:type="character" w:customStyle="1" w:styleId="npdateline">
    <w:name w:val="npdateline"/>
    <w:basedOn w:val="DefaultParagraphFont"/>
    <w:rsid w:val="00A51A0B"/>
  </w:style>
  <w:style w:type="character" w:customStyle="1" w:styleId="apple-converted-space">
    <w:name w:val="apple-converted-space"/>
    <w:basedOn w:val="DefaultParagraphFont"/>
    <w:rsid w:val="00A51A0B"/>
  </w:style>
  <w:style w:type="character" w:customStyle="1" w:styleId="npauthorlinks">
    <w:name w:val="npauthorlinks"/>
    <w:basedOn w:val="DefaultParagraphFont"/>
    <w:rsid w:val="00A51A0B"/>
  </w:style>
  <w:style w:type="paragraph" w:styleId="NormalWeb">
    <w:name w:val="Normal (Web)"/>
    <w:basedOn w:val="Normal"/>
    <w:uiPriority w:val="99"/>
    <w:semiHidden/>
    <w:unhideWhenUsed/>
    <w:rsid w:val="00A51A0B"/>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npphotocredit">
    <w:name w:val="npphotocredit"/>
    <w:basedOn w:val="DefaultParagraphFont"/>
    <w:rsid w:val="00A51A0B"/>
  </w:style>
  <w:style w:type="character" w:customStyle="1" w:styleId="npphotocaption">
    <w:name w:val="npphotocaption"/>
    <w:basedOn w:val="DefaultParagraphFont"/>
    <w:rsid w:val="00A51A0B"/>
  </w:style>
  <w:style w:type="character" w:styleId="Emphasis">
    <w:name w:val="Emphasis"/>
    <w:basedOn w:val="DefaultParagraphFont"/>
    <w:uiPriority w:val="20"/>
    <w:qFormat/>
    <w:rsid w:val="00A51A0B"/>
    <w:rPr>
      <w:i/>
      <w:iCs/>
    </w:rPr>
  </w:style>
  <w:style w:type="paragraph" w:styleId="BalloonText">
    <w:name w:val="Balloon Text"/>
    <w:basedOn w:val="Normal"/>
    <w:link w:val="BalloonTextChar"/>
    <w:uiPriority w:val="99"/>
    <w:semiHidden/>
    <w:unhideWhenUsed/>
    <w:rsid w:val="00A51A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A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1512293">
      <w:bodyDiv w:val="1"/>
      <w:marLeft w:val="0"/>
      <w:marRight w:val="0"/>
      <w:marTop w:val="0"/>
      <w:marBottom w:val="0"/>
      <w:divBdr>
        <w:top w:val="none" w:sz="0" w:space="0" w:color="auto"/>
        <w:left w:val="none" w:sz="0" w:space="0" w:color="auto"/>
        <w:bottom w:val="none" w:sz="0" w:space="0" w:color="auto"/>
        <w:right w:val="none" w:sz="0" w:space="0" w:color="auto"/>
      </w:divBdr>
      <w:divsChild>
        <w:div w:id="1356031434">
          <w:marLeft w:val="0"/>
          <w:marRight w:val="0"/>
          <w:marTop w:val="0"/>
          <w:marBottom w:val="120"/>
          <w:divBdr>
            <w:top w:val="dotted" w:sz="6" w:space="8" w:color="808080"/>
            <w:left w:val="none" w:sz="0" w:space="0" w:color="auto"/>
            <w:bottom w:val="none" w:sz="0" w:space="0" w:color="auto"/>
            <w:right w:val="none" w:sz="0" w:space="0" w:color="auto"/>
          </w:divBdr>
          <w:divsChild>
            <w:div w:id="139813093">
              <w:marLeft w:val="0"/>
              <w:marRight w:val="0"/>
              <w:marTop w:val="0"/>
              <w:marBottom w:val="0"/>
              <w:divBdr>
                <w:top w:val="none" w:sz="0" w:space="0" w:color="auto"/>
                <w:left w:val="none" w:sz="0" w:space="0" w:color="auto"/>
                <w:bottom w:val="none" w:sz="0" w:space="0" w:color="auto"/>
                <w:right w:val="none" w:sz="0" w:space="0" w:color="auto"/>
              </w:divBdr>
              <w:divsChild>
                <w:div w:id="496775669">
                  <w:marLeft w:val="0"/>
                  <w:marRight w:val="0"/>
                  <w:marTop w:val="0"/>
                  <w:marBottom w:val="0"/>
                  <w:divBdr>
                    <w:top w:val="none" w:sz="0" w:space="0" w:color="auto"/>
                    <w:left w:val="none" w:sz="0" w:space="0" w:color="auto"/>
                    <w:bottom w:val="none" w:sz="0" w:space="0" w:color="auto"/>
                    <w:right w:val="none" w:sz="0" w:space="0" w:color="auto"/>
                  </w:divBdr>
                  <w:divsChild>
                    <w:div w:id="1130049006">
                      <w:marLeft w:val="0"/>
                      <w:marRight w:val="0"/>
                      <w:marTop w:val="0"/>
                      <w:marBottom w:val="0"/>
                      <w:divBdr>
                        <w:top w:val="none" w:sz="0" w:space="0" w:color="auto"/>
                        <w:left w:val="none" w:sz="0" w:space="0" w:color="auto"/>
                        <w:bottom w:val="none" w:sz="0" w:space="0" w:color="auto"/>
                        <w:right w:val="none" w:sz="0" w:space="0" w:color="auto"/>
                      </w:divBdr>
                      <w:divsChild>
                        <w:div w:id="1784164">
                          <w:marLeft w:val="0"/>
                          <w:marRight w:val="0"/>
                          <w:marTop w:val="0"/>
                          <w:marBottom w:val="0"/>
                          <w:divBdr>
                            <w:top w:val="none" w:sz="0" w:space="0" w:color="auto"/>
                            <w:left w:val="none" w:sz="0" w:space="0" w:color="auto"/>
                            <w:bottom w:val="none" w:sz="0" w:space="0" w:color="auto"/>
                            <w:right w:val="none" w:sz="0" w:space="0" w:color="auto"/>
                          </w:divBdr>
                          <w:divsChild>
                            <w:div w:id="17661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54053">
          <w:marLeft w:val="0"/>
          <w:marRight w:val="0"/>
          <w:marTop w:val="0"/>
          <w:marBottom w:val="225"/>
          <w:divBdr>
            <w:top w:val="none" w:sz="0" w:space="0" w:color="auto"/>
            <w:left w:val="none" w:sz="0" w:space="0" w:color="auto"/>
            <w:bottom w:val="none" w:sz="0" w:space="0" w:color="auto"/>
            <w:right w:val="none" w:sz="0" w:space="0" w:color="auto"/>
          </w:divBdr>
        </w:div>
        <w:div w:id="1681005149">
          <w:marLeft w:val="0"/>
          <w:marRight w:val="0"/>
          <w:marTop w:val="0"/>
          <w:marBottom w:val="225"/>
          <w:divBdr>
            <w:top w:val="none" w:sz="0" w:space="0" w:color="auto"/>
            <w:left w:val="none" w:sz="0" w:space="0" w:color="auto"/>
            <w:bottom w:val="none" w:sz="0" w:space="0" w:color="auto"/>
            <w:right w:val="none" w:sz="0" w:space="0" w:color="auto"/>
          </w:divBdr>
          <w:divsChild>
            <w:div w:id="439296986">
              <w:marLeft w:val="0"/>
              <w:marRight w:val="0"/>
              <w:marTop w:val="0"/>
              <w:marBottom w:val="0"/>
              <w:divBdr>
                <w:top w:val="none" w:sz="0" w:space="0" w:color="auto"/>
                <w:left w:val="none" w:sz="0" w:space="0" w:color="auto"/>
                <w:bottom w:val="none" w:sz="0" w:space="0" w:color="auto"/>
                <w:right w:val="none" w:sz="0" w:space="0" w:color="auto"/>
              </w:divBdr>
              <w:divsChild>
                <w:div w:id="1524632442">
                  <w:marLeft w:val="150"/>
                  <w:marRight w:val="0"/>
                  <w:marTop w:val="0"/>
                  <w:marBottom w:val="150"/>
                  <w:divBdr>
                    <w:top w:val="none" w:sz="0" w:space="0" w:color="auto"/>
                    <w:left w:val="none" w:sz="0" w:space="0" w:color="auto"/>
                    <w:bottom w:val="none" w:sz="0" w:space="0" w:color="auto"/>
                    <w:right w:val="none" w:sz="0" w:space="0" w:color="auto"/>
                  </w:divBdr>
                  <w:divsChild>
                    <w:div w:id="522472956">
                      <w:marLeft w:val="0"/>
                      <w:marRight w:val="0"/>
                      <w:marTop w:val="0"/>
                      <w:marBottom w:val="0"/>
                      <w:divBdr>
                        <w:top w:val="none" w:sz="0" w:space="0" w:color="auto"/>
                        <w:left w:val="none" w:sz="0" w:space="0" w:color="auto"/>
                        <w:bottom w:val="none" w:sz="0" w:space="0" w:color="auto"/>
                        <w:right w:val="none" w:sz="0" w:space="0" w:color="auto"/>
                      </w:divBdr>
                      <w:divsChild>
                        <w:div w:id="10687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18821">
                  <w:marLeft w:val="0"/>
                  <w:marRight w:val="0"/>
                  <w:marTop w:val="300"/>
                  <w:marBottom w:val="150"/>
                  <w:divBdr>
                    <w:top w:val="single" w:sz="6" w:space="8" w:color="808080"/>
                    <w:left w:val="none" w:sz="0" w:space="0" w:color="auto"/>
                    <w:bottom w:val="none" w:sz="0" w:space="0" w:color="auto"/>
                    <w:right w:val="none" w:sz="0" w:space="0" w:color="auto"/>
                  </w:divBdr>
                </w:div>
                <w:div w:id="1698461352">
                  <w:marLeft w:val="0"/>
                  <w:marRight w:val="0"/>
                  <w:marTop w:val="0"/>
                  <w:marBottom w:val="225"/>
                  <w:divBdr>
                    <w:top w:val="none" w:sz="0" w:space="0" w:color="auto"/>
                    <w:left w:val="none" w:sz="0" w:space="0" w:color="auto"/>
                    <w:bottom w:val="none" w:sz="0" w:space="0" w:color="auto"/>
                    <w:right w:val="none" w:sz="0" w:space="0" w:color="auto"/>
                  </w:divBdr>
                  <w:divsChild>
                    <w:div w:id="1120758157">
                      <w:marLeft w:val="0"/>
                      <w:marRight w:val="0"/>
                      <w:marTop w:val="0"/>
                      <w:marBottom w:val="0"/>
                      <w:divBdr>
                        <w:top w:val="none" w:sz="0" w:space="0" w:color="auto"/>
                        <w:left w:val="none" w:sz="0" w:space="0" w:color="auto"/>
                        <w:bottom w:val="none" w:sz="0" w:space="0" w:color="auto"/>
                        <w:right w:val="none" w:sz="0" w:space="0" w:color="auto"/>
                      </w:divBdr>
                      <w:divsChild>
                        <w:div w:id="14110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046">
                  <w:marLeft w:val="150"/>
                  <w:marRight w:val="0"/>
                  <w:marTop w:val="0"/>
                  <w:marBottom w:val="150"/>
                  <w:divBdr>
                    <w:top w:val="none" w:sz="0" w:space="0" w:color="auto"/>
                    <w:left w:val="none" w:sz="0" w:space="0" w:color="auto"/>
                    <w:bottom w:val="none" w:sz="0" w:space="0" w:color="auto"/>
                    <w:right w:val="none" w:sz="0" w:space="0" w:color="auto"/>
                  </w:divBdr>
                  <w:divsChild>
                    <w:div w:id="744423719">
                      <w:marLeft w:val="0"/>
                      <w:marRight w:val="0"/>
                      <w:marTop w:val="0"/>
                      <w:marBottom w:val="0"/>
                      <w:divBdr>
                        <w:top w:val="none" w:sz="0" w:space="0" w:color="auto"/>
                        <w:left w:val="none" w:sz="0" w:space="0" w:color="auto"/>
                        <w:bottom w:val="none" w:sz="0" w:space="0" w:color="auto"/>
                        <w:right w:val="none" w:sz="0" w:space="0" w:color="auto"/>
                      </w:divBdr>
                      <w:divsChild>
                        <w:div w:id="116184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79399">
                  <w:marLeft w:val="0"/>
                  <w:marRight w:val="0"/>
                  <w:marTop w:val="0"/>
                  <w:marBottom w:val="225"/>
                  <w:divBdr>
                    <w:top w:val="none" w:sz="0" w:space="0" w:color="auto"/>
                    <w:left w:val="none" w:sz="0" w:space="0" w:color="auto"/>
                    <w:bottom w:val="none" w:sz="0" w:space="0" w:color="auto"/>
                    <w:right w:val="none" w:sz="0" w:space="0" w:color="auto"/>
                  </w:divBdr>
                  <w:divsChild>
                    <w:div w:id="1169054192">
                      <w:marLeft w:val="0"/>
                      <w:marRight w:val="0"/>
                      <w:marTop w:val="0"/>
                      <w:marBottom w:val="0"/>
                      <w:divBdr>
                        <w:top w:val="none" w:sz="0" w:space="0" w:color="auto"/>
                        <w:left w:val="none" w:sz="0" w:space="0" w:color="auto"/>
                        <w:bottom w:val="none" w:sz="0" w:space="0" w:color="auto"/>
                        <w:right w:val="none" w:sz="0" w:space="0" w:color="auto"/>
                      </w:divBdr>
                      <w:divsChild>
                        <w:div w:id="3306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18365">
                  <w:blockQuote w:val="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ews.nationalpost.com/2013/05/10/british-columbians-yearn-to-move-isolated-island-capital-to-vancouv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1215</Words>
  <Characters>6931</Characters>
  <Application>Microsoft Office Word</Application>
  <DocSecurity>0</DocSecurity>
  <Lines>57</Lines>
  <Paragraphs>16</Paragraphs>
  <ScaleCrop>false</ScaleCrop>
  <Company>Toshiba</Company>
  <LinksUpToDate>false</LinksUpToDate>
  <CharactersWithSpaces>8130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Rogers</dc:creator>
  <cp:lastModifiedBy>Claire Rogers</cp:lastModifiedBy>
  <cp:revision>1</cp:revision>
  <dcterms:created xsi:type="dcterms:W3CDTF">2013-05-15T05:49:00Z</dcterms:created>
  <dcterms:modified xsi:type="dcterms:W3CDTF">2013-05-15T05:52:00Z</dcterms:modified>
</cp:coreProperties>
</file>